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D6" w:rsidRDefault="007F40D6">
      <w:pPr>
        <w:widowControl w:val="0"/>
        <w:autoSpaceDE w:val="0"/>
        <w:autoSpaceDN w:val="0"/>
        <w:adjustRightInd w:val="0"/>
        <w:spacing w:after="0" w:line="240" w:lineRule="auto"/>
        <w:ind w:left="2600"/>
        <w:rPr>
          <w:rFonts w:ascii="Times New Roman" w:hAnsi="Times New Roman"/>
          <w:sz w:val="24"/>
          <w:szCs w:val="24"/>
        </w:rPr>
      </w:pPr>
      <w:r>
        <w:rPr>
          <w:rFonts w:ascii="Times New Roman" w:hAnsi="Times New Roman"/>
          <w:b/>
          <w:bCs/>
          <w:sz w:val="52"/>
          <w:szCs w:val="52"/>
        </w:rPr>
        <w:t>Religion</w:t>
      </w:r>
      <w:r w:rsidR="00C83883">
        <w:rPr>
          <w:rFonts w:ascii="Times New Roman" w:hAnsi="Times New Roman"/>
          <w:b/>
          <w:bCs/>
          <w:sz w:val="52"/>
          <w:szCs w:val="52"/>
        </w:rPr>
        <w:t xml:space="preserve"> år 8</w:t>
      </w:r>
    </w:p>
    <w:p w:rsidR="007F40D6" w:rsidRDefault="007F40D6">
      <w:pPr>
        <w:widowControl w:val="0"/>
        <w:autoSpaceDE w:val="0"/>
        <w:autoSpaceDN w:val="0"/>
        <w:adjustRightInd w:val="0"/>
        <w:spacing w:after="0" w:line="200" w:lineRule="exact"/>
        <w:rPr>
          <w:rFonts w:ascii="Times New Roman" w:hAnsi="Times New Roman"/>
          <w:sz w:val="24"/>
          <w:szCs w:val="24"/>
        </w:rPr>
      </w:pPr>
    </w:p>
    <w:p w:rsidR="007F40D6" w:rsidRDefault="007F40D6">
      <w:pPr>
        <w:widowControl w:val="0"/>
        <w:autoSpaceDE w:val="0"/>
        <w:autoSpaceDN w:val="0"/>
        <w:adjustRightInd w:val="0"/>
        <w:spacing w:after="0" w:line="200" w:lineRule="exact"/>
        <w:rPr>
          <w:rFonts w:ascii="Times New Roman" w:hAnsi="Times New Roman"/>
          <w:sz w:val="24"/>
          <w:szCs w:val="24"/>
        </w:rPr>
      </w:pPr>
    </w:p>
    <w:p w:rsidR="007F40D6" w:rsidRDefault="007F40D6">
      <w:pPr>
        <w:widowControl w:val="0"/>
        <w:autoSpaceDE w:val="0"/>
        <w:autoSpaceDN w:val="0"/>
        <w:adjustRightInd w:val="0"/>
        <w:spacing w:after="0" w:line="335" w:lineRule="exact"/>
        <w:rPr>
          <w:rFonts w:ascii="Times New Roman" w:hAnsi="Times New Roman"/>
          <w:sz w:val="24"/>
          <w:szCs w:val="24"/>
        </w:rPr>
      </w:pPr>
    </w:p>
    <w:p w:rsidR="00C83883" w:rsidRDefault="00C83883">
      <w:pPr>
        <w:widowControl w:val="0"/>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-Islam, Hindu</w:t>
      </w:r>
      <w:r w:rsidR="007F40D6">
        <w:rPr>
          <w:rFonts w:ascii="Times New Roman" w:hAnsi="Times New Roman"/>
          <w:b/>
          <w:bCs/>
          <w:sz w:val="32"/>
          <w:szCs w:val="32"/>
        </w:rPr>
        <w:t>i</w:t>
      </w:r>
      <w:r>
        <w:rPr>
          <w:rFonts w:ascii="Times New Roman" w:hAnsi="Times New Roman"/>
          <w:b/>
          <w:bCs/>
          <w:sz w:val="32"/>
          <w:szCs w:val="32"/>
        </w:rPr>
        <w:t>sm, Buddhism och Etik</w:t>
      </w:r>
    </w:p>
    <w:p w:rsidR="00C83883" w:rsidRPr="00C83883" w:rsidRDefault="00C83883">
      <w:pPr>
        <w:widowControl w:val="0"/>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-Jämförande studie av världsreligioner</w:t>
      </w:r>
    </w:p>
    <w:p w:rsidR="007F40D6" w:rsidRDefault="007F40D6">
      <w:pPr>
        <w:widowControl w:val="0"/>
        <w:autoSpaceDE w:val="0"/>
        <w:autoSpaceDN w:val="0"/>
        <w:adjustRightInd w:val="0"/>
        <w:spacing w:after="0" w:line="366" w:lineRule="exact"/>
        <w:rPr>
          <w:rFonts w:ascii="Times New Roman" w:hAnsi="Times New Roman"/>
          <w:sz w:val="24"/>
          <w:szCs w:val="24"/>
        </w:rPr>
      </w:pPr>
    </w:p>
    <w:p w:rsidR="007F40D6" w:rsidRDefault="007F40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Syfte</w:t>
      </w:r>
    </w:p>
    <w:p w:rsidR="007F40D6" w:rsidRDefault="007F40D6">
      <w:pPr>
        <w:widowControl w:val="0"/>
        <w:autoSpaceDE w:val="0"/>
        <w:autoSpaceDN w:val="0"/>
        <w:adjustRightInd w:val="0"/>
        <w:spacing w:after="0" w:line="329" w:lineRule="exact"/>
        <w:rPr>
          <w:rFonts w:ascii="Times New Roman" w:hAnsi="Times New Roman"/>
          <w:sz w:val="24"/>
          <w:szCs w:val="24"/>
        </w:rPr>
      </w:pPr>
    </w:p>
    <w:p w:rsidR="007F40D6" w:rsidRDefault="007F40D6">
      <w:pPr>
        <w:widowControl w:val="0"/>
        <w:overflowPunct w:val="0"/>
        <w:autoSpaceDE w:val="0"/>
        <w:autoSpaceDN w:val="0"/>
        <w:adjustRightInd w:val="0"/>
        <w:spacing w:after="0" w:line="214" w:lineRule="auto"/>
        <w:ind w:right="380"/>
        <w:rPr>
          <w:rFonts w:ascii="Times New Roman" w:hAnsi="Times New Roman"/>
          <w:sz w:val="24"/>
          <w:szCs w:val="24"/>
        </w:rPr>
      </w:pPr>
      <w:r>
        <w:rPr>
          <w:rFonts w:ascii="Times New Roman" w:hAnsi="Times New Roman"/>
          <w:sz w:val="24"/>
          <w:szCs w:val="24"/>
        </w:rPr>
        <w:t>Genom undervisningen i religion ska eleverna sammanfattningsvis ges förutsättningar att utveckla sin förmåga att</w:t>
      </w:r>
    </w:p>
    <w:p w:rsidR="007F40D6" w:rsidRDefault="007F40D6">
      <w:pPr>
        <w:widowControl w:val="0"/>
        <w:autoSpaceDE w:val="0"/>
        <w:autoSpaceDN w:val="0"/>
        <w:adjustRightInd w:val="0"/>
        <w:spacing w:after="0" w:line="355" w:lineRule="exact"/>
        <w:rPr>
          <w:rFonts w:ascii="Times New Roman" w:hAnsi="Times New Roman"/>
          <w:sz w:val="24"/>
          <w:szCs w:val="24"/>
        </w:rPr>
      </w:pPr>
    </w:p>
    <w:p w:rsidR="007F40D6" w:rsidRDefault="007F40D6">
      <w:pPr>
        <w:widowControl w:val="0"/>
        <w:numPr>
          <w:ilvl w:val="0"/>
          <w:numId w:val="1"/>
        </w:numPr>
        <w:overflowPunct w:val="0"/>
        <w:autoSpaceDE w:val="0"/>
        <w:autoSpaceDN w:val="0"/>
        <w:adjustRightInd w:val="0"/>
        <w:spacing w:after="0" w:line="223" w:lineRule="auto"/>
        <w:ind w:right="120" w:hanging="364"/>
        <w:jc w:val="both"/>
        <w:rPr>
          <w:rFonts w:ascii="Symbol" w:hAnsi="Symbol" w:cs="Symbol"/>
          <w:sz w:val="24"/>
          <w:szCs w:val="24"/>
        </w:rPr>
      </w:pPr>
      <w:r>
        <w:rPr>
          <w:rFonts w:ascii="Times New Roman" w:hAnsi="Times New Roman"/>
          <w:sz w:val="24"/>
          <w:szCs w:val="24"/>
        </w:rPr>
        <w:t xml:space="preserve">Analysera Islam, Hinduismen och Buddhismen samt olika tolkningar och bruk inom dessa, och använda sina kunskaper för att resonera och argumentera kring moraliska frågeställningar och värderingar utifrån etiska begrepp och modeller samt reflektera över livsfrågor utifrån sin egen och andras identitet. </w:t>
      </w:r>
    </w:p>
    <w:p w:rsidR="007F40D6" w:rsidRDefault="007F40D6">
      <w:pPr>
        <w:widowControl w:val="0"/>
        <w:autoSpaceDE w:val="0"/>
        <w:autoSpaceDN w:val="0"/>
        <w:adjustRightInd w:val="0"/>
        <w:spacing w:after="0" w:line="2" w:lineRule="exact"/>
        <w:rPr>
          <w:rFonts w:ascii="Symbol" w:hAnsi="Symbol" w:cs="Symbol"/>
          <w:sz w:val="24"/>
          <w:szCs w:val="24"/>
        </w:rPr>
      </w:pPr>
    </w:p>
    <w:p w:rsidR="007F40D6" w:rsidRDefault="007F40D6">
      <w:pPr>
        <w:widowControl w:val="0"/>
        <w:numPr>
          <w:ilvl w:val="0"/>
          <w:numId w:val="1"/>
        </w:numPr>
        <w:overflowPunct w:val="0"/>
        <w:autoSpaceDE w:val="0"/>
        <w:autoSpaceDN w:val="0"/>
        <w:adjustRightInd w:val="0"/>
        <w:spacing w:after="0" w:line="240" w:lineRule="auto"/>
        <w:ind w:hanging="364"/>
        <w:jc w:val="both"/>
        <w:rPr>
          <w:rFonts w:ascii="Symbol" w:hAnsi="Symbol" w:cs="Symbol"/>
          <w:sz w:val="24"/>
          <w:szCs w:val="24"/>
        </w:rPr>
      </w:pPr>
      <w:r>
        <w:rPr>
          <w:rFonts w:ascii="Times New Roman" w:hAnsi="Times New Roman"/>
          <w:sz w:val="24"/>
          <w:szCs w:val="24"/>
        </w:rPr>
        <w:t xml:space="preserve">Värdera källors relevans och trovärdighet. </w:t>
      </w:r>
    </w:p>
    <w:p w:rsidR="007F40D6" w:rsidRDefault="007F40D6">
      <w:pPr>
        <w:widowControl w:val="0"/>
        <w:autoSpaceDE w:val="0"/>
        <w:autoSpaceDN w:val="0"/>
        <w:adjustRightInd w:val="0"/>
        <w:spacing w:after="0" w:line="75" w:lineRule="exact"/>
        <w:rPr>
          <w:rFonts w:ascii="Symbol" w:hAnsi="Symbol" w:cs="Symbol"/>
          <w:sz w:val="24"/>
          <w:szCs w:val="24"/>
        </w:rPr>
      </w:pPr>
    </w:p>
    <w:p w:rsidR="007F40D6" w:rsidRDefault="007F40D6">
      <w:pPr>
        <w:widowControl w:val="0"/>
        <w:numPr>
          <w:ilvl w:val="0"/>
          <w:numId w:val="1"/>
        </w:numPr>
        <w:overflowPunct w:val="0"/>
        <w:autoSpaceDE w:val="0"/>
        <w:autoSpaceDN w:val="0"/>
        <w:adjustRightInd w:val="0"/>
        <w:spacing w:after="0" w:line="206" w:lineRule="auto"/>
        <w:ind w:right="620" w:hanging="364"/>
        <w:jc w:val="both"/>
        <w:rPr>
          <w:rFonts w:ascii="Symbol" w:hAnsi="Symbol" w:cs="Symbol"/>
          <w:sz w:val="24"/>
          <w:szCs w:val="24"/>
        </w:rPr>
      </w:pPr>
      <w:r>
        <w:rPr>
          <w:rFonts w:ascii="Times New Roman" w:hAnsi="Times New Roman"/>
          <w:sz w:val="24"/>
          <w:szCs w:val="24"/>
        </w:rPr>
        <w:t xml:space="preserve">Analysera hur religioner påverkar och påverkas av förhållanden och skeenden i samhället. </w:t>
      </w:r>
    </w:p>
    <w:p w:rsidR="00C83883" w:rsidRDefault="00C83883">
      <w:pPr>
        <w:widowControl w:val="0"/>
        <w:autoSpaceDE w:val="0"/>
        <w:autoSpaceDN w:val="0"/>
        <w:adjustRightInd w:val="0"/>
        <w:spacing w:after="0" w:line="182" w:lineRule="auto"/>
        <w:rPr>
          <w:rFonts w:ascii="Cambria Math" w:hAnsi="Cambria Math" w:cs="Cambria Math"/>
          <w:sz w:val="21"/>
          <w:szCs w:val="21"/>
        </w:rPr>
      </w:pPr>
    </w:p>
    <w:p w:rsidR="007F40D6" w:rsidRDefault="007F40D6">
      <w:pPr>
        <w:widowControl w:val="0"/>
        <w:autoSpaceDE w:val="0"/>
        <w:autoSpaceDN w:val="0"/>
        <w:adjustRightInd w:val="0"/>
        <w:spacing w:after="0" w:line="182" w:lineRule="auto"/>
        <w:rPr>
          <w:rFonts w:ascii="Times New Roman" w:hAnsi="Times New Roman"/>
          <w:sz w:val="24"/>
          <w:szCs w:val="24"/>
        </w:rPr>
      </w:pPr>
      <w:r>
        <w:rPr>
          <w:rFonts w:ascii="Cambria Math" w:hAnsi="Cambria Math" w:cs="Cambria Math"/>
          <w:sz w:val="21"/>
          <w:szCs w:val="21"/>
        </w:rPr>
        <w:t>Målet med undervisningen inom detta område är att du ska kunna:</w:t>
      </w:r>
    </w:p>
    <w:p w:rsidR="007F40D6" w:rsidRDefault="007F40D6">
      <w:pPr>
        <w:widowControl w:val="0"/>
        <w:autoSpaceDE w:val="0"/>
        <w:autoSpaceDN w:val="0"/>
        <w:adjustRightInd w:val="0"/>
        <w:spacing w:after="0" w:line="274" w:lineRule="exact"/>
        <w:rPr>
          <w:rFonts w:ascii="Times New Roman" w:hAnsi="Times New Roman"/>
          <w:sz w:val="24"/>
          <w:szCs w:val="24"/>
        </w:rPr>
      </w:pPr>
    </w:p>
    <w:p w:rsidR="007F40D6" w:rsidRDefault="007F40D6">
      <w:pPr>
        <w:widowControl w:val="0"/>
        <w:numPr>
          <w:ilvl w:val="0"/>
          <w:numId w:val="2"/>
        </w:numPr>
        <w:tabs>
          <w:tab w:val="clear" w:pos="720"/>
          <w:tab w:val="num" w:pos="1440"/>
        </w:tabs>
        <w:overflowPunct w:val="0"/>
        <w:autoSpaceDE w:val="0"/>
        <w:autoSpaceDN w:val="0"/>
        <w:adjustRightInd w:val="0"/>
        <w:spacing w:after="0" w:line="240" w:lineRule="auto"/>
        <w:ind w:left="1440" w:hanging="364"/>
        <w:jc w:val="both"/>
        <w:rPr>
          <w:rFonts w:ascii="Symbol" w:hAnsi="Symbol" w:cs="Symbol"/>
          <w:sz w:val="24"/>
          <w:szCs w:val="24"/>
        </w:rPr>
      </w:pPr>
      <w:r>
        <w:rPr>
          <w:rFonts w:ascii="Times New Roman" w:hAnsi="Times New Roman"/>
          <w:sz w:val="24"/>
          <w:szCs w:val="24"/>
        </w:rPr>
        <w:t xml:space="preserve">Hur Islam, Hindusim och Buddhism uppstått. </w:t>
      </w:r>
    </w:p>
    <w:p w:rsidR="007F40D6" w:rsidRDefault="007F40D6">
      <w:pPr>
        <w:widowControl w:val="0"/>
        <w:autoSpaceDE w:val="0"/>
        <w:autoSpaceDN w:val="0"/>
        <w:adjustRightInd w:val="0"/>
        <w:spacing w:after="0" w:line="178" w:lineRule="exact"/>
        <w:rPr>
          <w:rFonts w:ascii="Symbol" w:hAnsi="Symbol" w:cs="Symbol"/>
          <w:sz w:val="24"/>
          <w:szCs w:val="24"/>
        </w:rPr>
      </w:pPr>
    </w:p>
    <w:p w:rsidR="007F40D6" w:rsidRDefault="007F40D6">
      <w:pPr>
        <w:widowControl w:val="0"/>
        <w:numPr>
          <w:ilvl w:val="0"/>
          <w:numId w:val="2"/>
        </w:numPr>
        <w:tabs>
          <w:tab w:val="clear" w:pos="720"/>
          <w:tab w:val="num" w:pos="1440"/>
        </w:tabs>
        <w:overflowPunct w:val="0"/>
        <w:autoSpaceDE w:val="0"/>
        <w:autoSpaceDN w:val="0"/>
        <w:adjustRightInd w:val="0"/>
        <w:spacing w:after="0" w:line="206" w:lineRule="auto"/>
        <w:ind w:left="1440" w:right="200" w:hanging="364"/>
        <w:jc w:val="both"/>
        <w:rPr>
          <w:rFonts w:ascii="Symbol" w:hAnsi="Symbol" w:cs="Symbol"/>
          <w:sz w:val="24"/>
          <w:szCs w:val="24"/>
        </w:rPr>
      </w:pPr>
      <w:r>
        <w:rPr>
          <w:rFonts w:ascii="Times New Roman" w:hAnsi="Times New Roman"/>
          <w:sz w:val="24"/>
          <w:szCs w:val="24"/>
        </w:rPr>
        <w:t xml:space="preserve">Vilka heliga texter som finns inom Islam, Hindusim och Buddhism, och hur dessa används. </w:t>
      </w:r>
    </w:p>
    <w:p w:rsidR="007F40D6" w:rsidRDefault="007F40D6">
      <w:pPr>
        <w:widowControl w:val="0"/>
        <w:autoSpaceDE w:val="0"/>
        <w:autoSpaceDN w:val="0"/>
        <w:adjustRightInd w:val="0"/>
        <w:spacing w:after="0" w:line="2" w:lineRule="exact"/>
        <w:rPr>
          <w:rFonts w:ascii="Symbol" w:hAnsi="Symbol" w:cs="Symbol"/>
          <w:sz w:val="24"/>
          <w:szCs w:val="24"/>
        </w:rPr>
      </w:pPr>
    </w:p>
    <w:p w:rsidR="007F40D6" w:rsidRDefault="007F40D6">
      <w:pPr>
        <w:widowControl w:val="0"/>
        <w:numPr>
          <w:ilvl w:val="0"/>
          <w:numId w:val="2"/>
        </w:numPr>
        <w:tabs>
          <w:tab w:val="clear" w:pos="720"/>
          <w:tab w:val="num" w:pos="1440"/>
        </w:tabs>
        <w:overflowPunct w:val="0"/>
        <w:autoSpaceDE w:val="0"/>
        <w:autoSpaceDN w:val="0"/>
        <w:adjustRightInd w:val="0"/>
        <w:spacing w:after="0" w:line="239" w:lineRule="auto"/>
        <w:ind w:left="1440" w:hanging="364"/>
        <w:jc w:val="both"/>
        <w:rPr>
          <w:rFonts w:ascii="Symbol" w:hAnsi="Symbol" w:cs="Symbol"/>
          <w:sz w:val="24"/>
          <w:szCs w:val="24"/>
        </w:rPr>
      </w:pPr>
      <w:r>
        <w:rPr>
          <w:rFonts w:ascii="Times New Roman" w:hAnsi="Times New Roman"/>
          <w:sz w:val="24"/>
          <w:szCs w:val="24"/>
        </w:rPr>
        <w:t xml:space="preserve">Islams, Hinduismens och Buddhismens syn på hur världen skapats. </w:t>
      </w:r>
    </w:p>
    <w:p w:rsidR="007F40D6" w:rsidRDefault="007F40D6">
      <w:pPr>
        <w:widowControl w:val="0"/>
        <w:autoSpaceDE w:val="0"/>
        <w:autoSpaceDN w:val="0"/>
        <w:adjustRightInd w:val="0"/>
        <w:spacing w:after="0" w:line="178" w:lineRule="exact"/>
        <w:rPr>
          <w:rFonts w:ascii="Symbol" w:hAnsi="Symbol" w:cs="Symbol"/>
          <w:sz w:val="24"/>
          <w:szCs w:val="24"/>
        </w:rPr>
      </w:pPr>
    </w:p>
    <w:p w:rsidR="007F40D6" w:rsidRDefault="00C83883">
      <w:pPr>
        <w:widowControl w:val="0"/>
        <w:numPr>
          <w:ilvl w:val="0"/>
          <w:numId w:val="2"/>
        </w:numPr>
        <w:tabs>
          <w:tab w:val="clear" w:pos="720"/>
          <w:tab w:val="num" w:pos="1440"/>
        </w:tabs>
        <w:overflowPunct w:val="0"/>
        <w:autoSpaceDE w:val="0"/>
        <w:autoSpaceDN w:val="0"/>
        <w:adjustRightInd w:val="0"/>
        <w:spacing w:after="0" w:line="206" w:lineRule="auto"/>
        <w:ind w:left="1440" w:right="380" w:hanging="364"/>
        <w:jc w:val="both"/>
        <w:rPr>
          <w:rFonts w:ascii="Symbol" w:hAnsi="Symbol" w:cs="Symbol"/>
          <w:sz w:val="24"/>
          <w:szCs w:val="24"/>
        </w:rPr>
      </w:pPr>
      <w:r>
        <w:rPr>
          <w:rFonts w:ascii="Times New Roman" w:hAnsi="Times New Roman"/>
          <w:sz w:val="24"/>
          <w:szCs w:val="24"/>
        </w:rPr>
        <w:t>Hur Islam, Hindusim o</w:t>
      </w:r>
      <w:r w:rsidR="007F40D6">
        <w:rPr>
          <w:rFonts w:ascii="Times New Roman" w:hAnsi="Times New Roman"/>
          <w:sz w:val="24"/>
          <w:szCs w:val="24"/>
        </w:rPr>
        <w:t xml:space="preserve">ch Buddhism kan forma människors identiteter och livsstilar. </w:t>
      </w:r>
    </w:p>
    <w:p w:rsidR="007F40D6" w:rsidRDefault="007F40D6">
      <w:pPr>
        <w:widowControl w:val="0"/>
        <w:autoSpaceDE w:val="0"/>
        <w:autoSpaceDN w:val="0"/>
        <w:adjustRightInd w:val="0"/>
        <w:spacing w:after="0" w:line="79" w:lineRule="exact"/>
        <w:rPr>
          <w:rFonts w:ascii="Symbol" w:hAnsi="Symbol" w:cs="Symbol"/>
          <w:sz w:val="24"/>
          <w:szCs w:val="24"/>
        </w:rPr>
      </w:pPr>
    </w:p>
    <w:p w:rsidR="007F40D6" w:rsidRDefault="007F40D6">
      <w:pPr>
        <w:widowControl w:val="0"/>
        <w:numPr>
          <w:ilvl w:val="0"/>
          <w:numId w:val="2"/>
        </w:numPr>
        <w:tabs>
          <w:tab w:val="clear" w:pos="720"/>
          <w:tab w:val="num" w:pos="1440"/>
        </w:tabs>
        <w:overflowPunct w:val="0"/>
        <w:autoSpaceDE w:val="0"/>
        <w:autoSpaceDN w:val="0"/>
        <w:adjustRightInd w:val="0"/>
        <w:spacing w:after="0" w:line="217" w:lineRule="auto"/>
        <w:ind w:left="1440" w:hanging="364"/>
        <w:rPr>
          <w:rFonts w:ascii="Symbol" w:hAnsi="Symbol" w:cs="Symbol"/>
          <w:sz w:val="24"/>
          <w:szCs w:val="24"/>
        </w:rPr>
      </w:pPr>
      <w:r>
        <w:rPr>
          <w:rFonts w:ascii="Times New Roman" w:hAnsi="Times New Roman"/>
          <w:sz w:val="24"/>
          <w:szCs w:val="24"/>
        </w:rPr>
        <w:t xml:space="preserve">Vilka riter och högtider som finns inom Islam, Hinduism och Buddhism, samt deras funktion vid formandet av identiteter och gemenskaper i religiösa och sekulära sammanhang. </w:t>
      </w:r>
    </w:p>
    <w:p w:rsidR="007F40D6" w:rsidRDefault="007F40D6">
      <w:pPr>
        <w:widowControl w:val="0"/>
        <w:autoSpaceDE w:val="0"/>
        <w:autoSpaceDN w:val="0"/>
        <w:adjustRightInd w:val="0"/>
        <w:spacing w:after="0" w:line="79" w:lineRule="exact"/>
        <w:rPr>
          <w:rFonts w:ascii="Symbol" w:hAnsi="Symbol" w:cs="Symbol"/>
          <w:sz w:val="24"/>
          <w:szCs w:val="24"/>
        </w:rPr>
      </w:pPr>
    </w:p>
    <w:p w:rsidR="007F40D6" w:rsidRDefault="007F40D6">
      <w:pPr>
        <w:widowControl w:val="0"/>
        <w:numPr>
          <w:ilvl w:val="0"/>
          <w:numId w:val="2"/>
        </w:numPr>
        <w:tabs>
          <w:tab w:val="clear" w:pos="720"/>
          <w:tab w:val="num" w:pos="1440"/>
        </w:tabs>
        <w:overflowPunct w:val="0"/>
        <w:autoSpaceDE w:val="0"/>
        <w:autoSpaceDN w:val="0"/>
        <w:adjustRightInd w:val="0"/>
        <w:spacing w:after="0" w:line="215" w:lineRule="auto"/>
        <w:ind w:left="1440" w:right="300" w:hanging="364"/>
        <w:jc w:val="both"/>
        <w:rPr>
          <w:rFonts w:ascii="Symbol" w:hAnsi="Symbol" w:cs="Symbol"/>
          <w:sz w:val="23"/>
          <w:szCs w:val="23"/>
        </w:rPr>
      </w:pPr>
      <w:r>
        <w:rPr>
          <w:rFonts w:ascii="Times New Roman" w:hAnsi="Times New Roman"/>
          <w:sz w:val="23"/>
          <w:szCs w:val="23"/>
        </w:rPr>
        <w:t xml:space="preserve">Resonera kring vardagliga moraliska dilemman. Analys och argumentation utifrån etiska modeller, till exempel </w:t>
      </w:r>
      <w:r>
        <w:rPr>
          <w:rFonts w:ascii="Times New Roman" w:hAnsi="Times New Roman"/>
          <w:i/>
          <w:iCs/>
          <w:sz w:val="23"/>
          <w:szCs w:val="23"/>
        </w:rPr>
        <w:t>konsekvens</w:t>
      </w:r>
      <w:r>
        <w:rPr>
          <w:rFonts w:ascii="Times New Roman" w:hAnsi="Times New Roman"/>
          <w:sz w:val="23"/>
          <w:szCs w:val="23"/>
        </w:rPr>
        <w:t>-</w:t>
      </w:r>
      <w:r w:rsidR="00C83883">
        <w:rPr>
          <w:rFonts w:ascii="Times New Roman" w:hAnsi="Times New Roman"/>
          <w:sz w:val="23"/>
          <w:szCs w:val="23"/>
        </w:rPr>
        <w:t xml:space="preserve"> avsikts</w:t>
      </w:r>
      <w:r>
        <w:rPr>
          <w:rFonts w:ascii="Times New Roman" w:hAnsi="Times New Roman"/>
          <w:sz w:val="23"/>
          <w:szCs w:val="23"/>
        </w:rPr>
        <w:t xml:space="preserve"> och </w:t>
      </w:r>
      <w:r>
        <w:rPr>
          <w:rFonts w:ascii="Times New Roman" w:hAnsi="Times New Roman"/>
          <w:i/>
          <w:iCs/>
          <w:sz w:val="23"/>
          <w:szCs w:val="23"/>
        </w:rPr>
        <w:t>pliktetik</w:t>
      </w:r>
      <w:r>
        <w:rPr>
          <w:rFonts w:ascii="Times New Roman" w:hAnsi="Times New Roman"/>
          <w:sz w:val="23"/>
          <w:szCs w:val="23"/>
        </w:rPr>
        <w:t xml:space="preserve">. </w:t>
      </w:r>
    </w:p>
    <w:p w:rsidR="007F40D6" w:rsidRDefault="007F40D6">
      <w:pPr>
        <w:widowControl w:val="0"/>
        <w:autoSpaceDE w:val="0"/>
        <w:autoSpaceDN w:val="0"/>
        <w:adjustRightInd w:val="0"/>
        <w:spacing w:after="0" w:line="79" w:lineRule="exact"/>
        <w:rPr>
          <w:rFonts w:ascii="Symbol" w:hAnsi="Symbol" w:cs="Symbol"/>
          <w:sz w:val="23"/>
          <w:szCs w:val="23"/>
        </w:rPr>
      </w:pPr>
    </w:p>
    <w:p w:rsidR="007F40D6" w:rsidRDefault="007F40D6">
      <w:pPr>
        <w:widowControl w:val="0"/>
        <w:numPr>
          <w:ilvl w:val="0"/>
          <w:numId w:val="2"/>
        </w:numPr>
        <w:tabs>
          <w:tab w:val="clear" w:pos="720"/>
          <w:tab w:val="num" w:pos="1440"/>
        </w:tabs>
        <w:overflowPunct w:val="0"/>
        <w:autoSpaceDE w:val="0"/>
        <w:autoSpaceDN w:val="0"/>
        <w:adjustRightInd w:val="0"/>
        <w:spacing w:after="0" w:line="206" w:lineRule="auto"/>
        <w:ind w:left="1440" w:right="140" w:hanging="364"/>
        <w:jc w:val="both"/>
        <w:rPr>
          <w:rFonts w:ascii="Symbol" w:hAnsi="Symbol" w:cs="Symbol"/>
          <w:sz w:val="24"/>
          <w:szCs w:val="24"/>
        </w:rPr>
      </w:pPr>
      <w:r>
        <w:rPr>
          <w:rFonts w:ascii="Times New Roman" w:hAnsi="Times New Roman"/>
          <w:sz w:val="24"/>
          <w:szCs w:val="24"/>
        </w:rPr>
        <w:t xml:space="preserve">Känna till föreställningar om det goda livet och den goda människan kopplat till olika etiska resonemang, till exempel </w:t>
      </w:r>
      <w:r>
        <w:rPr>
          <w:rFonts w:ascii="Times New Roman" w:hAnsi="Times New Roman"/>
          <w:i/>
          <w:iCs/>
          <w:sz w:val="24"/>
          <w:szCs w:val="24"/>
        </w:rPr>
        <w:t>dygdetik</w:t>
      </w:r>
      <w:r>
        <w:rPr>
          <w:rFonts w:ascii="Times New Roman" w:hAnsi="Times New Roman"/>
          <w:sz w:val="24"/>
          <w:szCs w:val="24"/>
        </w:rPr>
        <w:t xml:space="preserve">. </w:t>
      </w:r>
    </w:p>
    <w:p w:rsidR="007F40D6" w:rsidRDefault="007F40D6">
      <w:pPr>
        <w:widowControl w:val="0"/>
        <w:autoSpaceDE w:val="0"/>
        <w:autoSpaceDN w:val="0"/>
        <w:adjustRightInd w:val="0"/>
        <w:spacing w:after="0" w:line="79" w:lineRule="exact"/>
        <w:rPr>
          <w:rFonts w:ascii="Symbol" w:hAnsi="Symbol" w:cs="Symbol"/>
          <w:sz w:val="24"/>
          <w:szCs w:val="24"/>
        </w:rPr>
      </w:pPr>
    </w:p>
    <w:p w:rsidR="007F40D6" w:rsidRDefault="007F40D6">
      <w:pPr>
        <w:widowControl w:val="0"/>
        <w:numPr>
          <w:ilvl w:val="0"/>
          <w:numId w:val="2"/>
        </w:numPr>
        <w:tabs>
          <w:tab w:val="clear" w:pos="720"/>
          <w:tab w:val="num" w:pos="1440"/>
        </w:tabs>
        <w:overflowPunct w:val="0"/>
        <w:autoSpaceDE w:val="0"/>
        <w:autoSpaceDN w:val="0"/>
        <w:adjustRightInd w:val="0"/>
        <w:spacing w:after="0" w:line="206" w:lineRule="auto"/>
        <w:ind w:left="1440" w:right="220" w:hanging="364"/>
        <w:jc w:val="both"/>
        <w:rPr>
          <w:rFonts w:ascii="Symbol" w:hAnsi="Symbol" w:cs="Symbol"/>
          <w:sz w:val="24"/>
          <w:szCs w:val="24"/>
        </w:rPr>
      </w:pPr>
      <w:r>
        <w:rPr>
          <w:rFonts w:ascii="Times New Roman" w:hAnsi="Times New Roman"/>
          <w:sz w:val="24"/>
          <w:szCs w:val="24"/>
        </w:rPr>
        <w:t xml:space="preserve">Känna till synen på människan i några religioner och andra livsåskådningar, samt hur man ställer sig till olika etiska frågor. </w:t>
      </w:r>
    </w:p>
    <w:p w:rsidR="007F40D6" w:rsidRDefault="007F40D6">
      <w:pPr>
        <w:widowControl w:val="0"/>
        <w:autoSpaceDE w:val="0"/>
        <w:autoSpaceDN w:val="0"/>
        <w:adjustRightInd w:val="0"/>
        <w:spacing w:after="0" w:line="79" w:lineRule="exact"/>
        <w:rPr>
          <w:rFonts w:ascii="Symbol" w:hAnsi="Symbol" w:cs="Symbol"/>
          <w:sz w:val="24"/>
          <w:szCs w:val="24"/>
        </w:rPr>
      </w:pPr>
    </w:p>
    <w:p w:rsidR="00C83883" w:rsidRDefault="00C83883">
      <w:pPr>
        <w:widowControl w:val="0"/>
        <w:autoSpaceDE w:val="0"/>
        <w:autoSpaceDN w:val="0"/>
        <w:adjustRightInd w:val="0"/>
        <w:spacing w:after="0" w:line="200" w:lineRule="auto"/>
        <w:rPr>
          <w:rFonts w:ascii="Times New Roman" w:hAnsi="Times New Roman"/>
          <w:sz w:val="24"/>
          <w:szCs w:val="24"/>
        </w:rPr>
      </w:pPr>
    </w:p>
    <w:p w:rsidR="007F40D6" w:rsidRDefault="00C83883">
      <w:pPr>
        <w:widowControl w:val="0"/>
        <w:autoSpaceDE w:val="0"/>
        <w:autoSpaceDN w:val="0"/>
        <w:adjustRightInd w:val="0"/>
        <w:spacing w:after="0" w:line="200" w:lineRule="auto"/>
        <w:rPr>
          <w:rFonts w:ascii="Times New Roman" w:hAnsi="Times New Roman"/>
          <w:sz w:val="24"/>
          <w:szCs w:val="24"/>
        </w:rPr>
      </w:pPr>
      <w:r>
        <w:rPr>
          <w:rFonts w:ascii="Cambria Math" w:hAnsi="Cambria Math" w:cs="Cambria Math"/>
          <w:sz w:val="24"/>
          <w:szCs w:val="24"/>
        </w:rPr>
        <w:t>Tidsåtgång: v.2-8</w:t>
      </w:r>
    </w:p>
    <w:p w:rsidR="007F40D6" w:rsidRDefault="007F40D6">
      <w:pPr>
        <w:widowControl w:val="0"/>
        <w:autoSpaceDE w:val="0"/>
        <w:autoSpaceDN w:val="0"/>
        <w:adjustRightInd w:val="0"/>
        <w:spacing w:after="0" w:line="240" w:lineRule="auto"/>
        <w:rPr>
          <w:rFonts w:ascii="Times New Roman" w:hAnsi="Times New Roman"/>
          <w:sz w:val="24"/>
          <w:szCs w:val="24"/>
        </w:rPr>
        <w:sectPr w:rsidR="007F40D6">
          <w:pgSz w:w="11900" w:h="16838"/>
          <w:pgMar w:top="1415" w:right="1540" w:bottom="1440" w:left="1420" w:header="720" w:footer="720" w:gutter="0"/>
          <w:cols w:space="720" w:equalWidth="0">
            <w:col w:w="8940"/>
          </w:cols>
          <w:noEndnote/>
        </w:sectPr>
      </w:pPr>
    </w:p>
    <w:p w:rsidR="007F40D6" w:rsidRDefault="00A14728">
      <w:pPr>
        <w:widowControl w:val="0"/>
        <w:autoSpaceDE w:val="0"/>
        <w:autoSpaceDN w:val="0"/>
        <w:adjustRightInd w:val="0"/>
        <w:spacing w:after="0" w:line="16" w:lineRule="exact"/>
        <w:rPr>
          <w:rFonts w:ascii="Times New Roman" w:hAnsi="Times New Roman"/>
          <w:sz w:val="24"/>
          <w:szCs w:val="24"/>
        </w:rPr>
      </w:pPr>
      <w:bookmarkStart w:id="0" w:name="page2"/>
      <w:bookmarkEnd w:id="0"/>
      <w:r>
        <w:rPr>
          <w:noProof/>
        </w:rPr>
        <w:lastRenderedPageBreak/>
        <w:drawing>
          <wp:anchor distT="0" distB="0" distL="114300" distR="114300" simplePos="0" relativeHeight="251659264" behindDoc="1" locked="0" layoutInCell="0" allowOverlap="1">
            <wp:simplePos x="0" y="0"/>
            <wp:positionH relativeFrom="page">
              <wp:posOffset>292100</wp:posOffset>
            </wp:positionH>
            <wp:positionV relativeFrom="page">
              <wp:posOffset>292100</wp:posOffset>
            </wp:positionV>
            <wp:extent cx="6977380" cy="10109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77380" cy="10109200"/>
                    </a:xfrm>
                    <a:prstGeom prst="rect">
                      <a:avLst/>
                    </a:prstGeom>
                    <a:noFill/>
                  </pic:spPr>
                </pic:pic>
              </a:graphicData>
            </a:graphic>
            <wp14:sizeRelH relativeFrom="page">
              <wp14:pctWidth>0</wp14:pctWidth>
            </wp14:sizeRelH>
            <wp14:sizeRelV relativeFrom="page">
              <wp14:pctHeight>0</wp14:pctHeight>
            </wp14:sizeRelV>
          </wp:anchor>
        </w:drawing>
      </w:r>
    </w:p>
    <w:tbl>
      <w:tblPr>
        <w:tblW w:w="9920" w:type="dxa"/>
        <w:tblInd w:w="10" w:type="dxa"/>
        <w:tblLayout w:type="fixed"/>
        <w:tblCellMar>
          <w:left w:w="0" w:type="dxa"/>
          <w:right w:w="0" w:type="dxa"/>
        </w:tblCellMar>
        <w:tblLook w:val="0000" w:firstRow="0" w:lastRow="0" w:firstColumn="0" w:lastColumn="0" w:noHBand="0" w:noVBand="0"/>
      </w:tblPr>
      <w:tblGrid>
        <w:gridCol w:w="2400"/>
        <w:gridCol w:w="2320"/>
        <w:gridCol w:w="2340"/>
        <w:gridCol w:w="2860"/>
      </w:tblGrid>
      <w:tr w:rsidR="007F40D6" w:rsidTr="00230691">
        <w:tblPrEx>
          <w:tblCellMar>
            <w:top w:w="0" w:type="dxa"/>
            <w:left w:w="0" w:type="dxa"/>
            <w:bottom w:w="0" w:type="dxa"/>
            <w:right w:w="0" w:type="dxa"/>
          </w:tblCellMar>
        </w:tblPrEx>
        <w:trPr>
          <w:trHeight w:val="244"/>
        </w:trPr>
        <w:tc>
          <w:tcPr>
            <w:tcW w:w="2400" w:type="dxa"/>
            <w:tcBorders>
              <w:top w:val="single" w:sz="8" w:space="0" w:color="auto"/>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43" w:lineRule="exact"/>
              <w:ind w:left="760"/>
              <w:rPr>
                <w:rFonts w:ascii="Times New Roman" w:hAnsi="Times New Roman"/>
                <w:sz w:val="24"/>
                <w:szCs w:val="24"/>
              </w:rPr>
            </w:pPr>
            <w:bookmarkStart w:id="1" w:name="page3"/>
            <w:bookmarkEnd w:id="1"/>
            <w:r>
              <w:rPr>
                <w:rFonts w:ascii="Gill Sans MT" w:hAnsi="Gill Sans MT" w:cs="Gill Sans MT"/>
              </w:rPr>
              <w:t>Förmågor</w:t>
            </w:r>
          </w:p>
        </w:tc>
        <w:tc>
          <w:tcPr>
            <w:tcW w:w="2320" w:type="dxa"/>
            <w:tcBorders>
              <w:top w:val="single" w:sz="8" w:space="0" w:color="auto"/>
              <w:left w:val="nil"/>
              <w:bottom w:val="nil"/>
              <w:right w:val="single" w:sz="8" w:space="0" w:color="auto"/>
            </w:tcBorders>
            <w:vAlign w:val="bottom"/>
          </w:tcPr>
          <w:p w:rsidR="007F40D6" w:rsidRDefault="007F40D6">
            <w:pPr>
              <w:widowControl w:val="0"/>
              <w:autoSpaceDE w:val="0"/>
              <w:autoSpaceDN w:val="0"/>
              <w:adjustRightInd w:val="0"/>
              <w:spacing w:after="0" w:line="243" w:lineRule="exact"/>
              <w:ind w:left="1100"/>
              <w:rPr>
                <w:rFonts w:ascii="Times New Roman" w:hAnsi="Times New Roman"/>
                <w:sz w:val="24"/>
                <w:szCs w:val="24"/>
              </w:rPr>
            </w:pPr>
            <w:r>
              <w:rPr>
                <w:rFonts w:ascii="Gill Sans MT" w:hAnsi="Gill Sans MT" w:cs="Gill Sans MT"/>
              </w:rPr>
              <w:t>E</w:t>
            </w:r>
          </w:p>
        </w:tc>
        <w:tc>
          <w:tcPr>
            <w:tcW w:w="2340" w:type="dxa"/>
            <w:tcBorders>
              <w:top w:val="single" w:sz="8" w:space="0" w:color="auto"/>
              <w:left w:val="nil"/>
              <w:bottom w:val="nil"/>
              <w:right w:val="single" w:sz="8" w:space="0" w:color="auto"/>
            </w:tcBorders>
            <w:vAlign w:val="bottom"/>
          </w:tcPr>
          <w:p w:rsidR="007F40D6" w:rsidRDefault="007F40D6">
            <w:pPr>
              <w:widowControl w:val="0"/>
              <w:autoSpaceDE w:val="0"/>
              <w:autoSpaceDN w:val="0"/>
              <w:adjustRightInd w:val="0"/>
              <w:spacing w:after="0" w:line="243" w:lineRule="exact"/>
              <w:ind w:left="1080"/>
              <w:rPr>
                <w:rFonts w:ascii="Times New Roman" w:hAnsi="Times New Roman"/>
                <w:sz w:val="24"/>
                <w:szCs w:val="24"/>
              </w:rPr>
            </w:pPr>
            <w:r>
              <w:rPr>
                <w:rFonts w:ascii="Gill Sans MT" w:hAnsi="Gill Sans MT" w:cs="Gill Sans MT"/>
              </w:rPr>
              <w:t>C</w:t>
            </w:r>
          </w:p>
        </w:tc>
        <w:tc>
          <w:tcPr>
            <w:tcW w:w="2860" w:type="dxa"/>
            <w:tcBorders>
              <w:top w:val="single" w:sz="8" w:space="0" w:color="auto"/>
              <w:left w:val="nil"/>
              <w:bottom w:val="nil"/>
              <w:right w:val="single" w:sz="8" w:space="0" w:color="auto"/>
            </w:tcBorders>
            <w:vAlign w:val="bottom"/>
          </w:tcPr>
          <w:p w:rsidR="007F40D6" w:rsidRDefault="007F40D6">
            <w:pPr>
              <w:widowControl w:val="0"/>
              <w:autoSpaceDE w:val="0"/>
              <w:autoSpaceDN w:val="0"/>
              <w:adjustRightInd w:val="0"/>
              <w:spacing w:after="0" w:line="243" w:lineRule="exact"/>
              <w:ind w:left="1340"/>
              <w:rPr>
                <w:rFonts w:ascii="Times New Roman" w:hAnsi="Times New Roman"/>
                <w:sz w:val="24"/>
                <w:szCs w:val="24"/>
              </w:rPr>
            </w:pPr>
            <w:r>
              <w:rPr>
                <w:rFonts w:ascii="Gill Sans MT" w:hAnsi="Gill Sans MT" w:cs="Gill Sans MT"/>
              </w:rPr>
              <w:t>A</w:t>
            </w:r>
          </w:p>
        </w:tc>
      </w:tr>
      <w:tr w:rsidR="007F40D6" w:rsidTr="00230691">
        <w:tblPrEx>
          <w:tblCellMar>
            <w:top w:w="0" w:type="dxa"/>
            <w:left w:w="0" w:type="dxa"/>
            <w:bottom w:w="0" w:type="dxa"/>
            <w:right w:w="0" w:type="dxa"/>
          </w:tblCellMar>
        </w:tblPrEx>
        <w:trPr>
          <w:trHeight w:val="22"/>
        </w:trPr>
        <w:tc>
          <w:tcPr>
            <w:tcW w:w="2400" w:type="dxa"/>
            <w:tcBorders>
              <w:top w:val="nil"/>
              <w:left w:val="single" w:sz="8" w:space="0" w:color="auto"/>
              <w:bottom w:val="single" w:sz="8" w:space="0" w:color="auto"/>
              <w:right w:val="single" w:sz="8" w:space="0" w:color="auto"/>
            </w:tcBorders>
            <w:vAlign w:val="bottom"/>
          </w:tcPr>
          <w:p w:rsidR="007F40D6" w:rsidRDefault="007F40D6">
            <w:pPr>
              <w:widowControl w:val="0"/>
              <w:autoSpaceDE w:val="0"/>
              <w:autoSpaceDN w:val="0"/>
              <w:adjustRightInd w:val="0"/>
              <w:spacing w:after="0" w:line="20" w:lineRule="exact"/>
              <w:rPr>
                <w:rFonts w:ascii="Times New Roman" w:hAnsi="Times New Roman"/>
                <w:sz w:val="2"/>
                <w:szCs w:val="2"/>
              </w:rPr>
            </w:pPr>
          </w:p>
        </w:tc>
        <w:tc>
          <w:tcPr>
            <w:tcW w:w="2320" w:type="dxa"/>
            <w:tcBorders>
              <w:top w:val="nil"/>
              <w:left w:val="nil"/>
              <w:bottom w:val="single" w:sz="8" w:space="0" w:color="auto"/>
              <w:right w:val="single" w:sz="8" w:space="0" w:color="auto"/>
            </w:tcBorders>
            <w:vAlign w:val="bottom"/>
          </w:tcPr>
          <w:p w:rsidR="007F40D6" w:rsidRDefault="007F40D6">
            <w:pPr>
              <w:widowControl w:val="0"/>
              <w:autoSpaceDE w:val="0"/>
              <w:autoSpaceDN w:val="0"/>
              <w:adjustRightInd w:val="0"/>
              <w:spacing w:after="0" w:line="20" w:lineRule="exact"/>
              <w:rPr>
                <w:rFonts w:ascii="Times New Roman" w:hAnsi="Times New Roman"/>
                <w:sz w:val="2"/>
                <w:szCs w:val="2"/>
              </w:rPr>
            </w:pPr>
          </w:p>
        </w:tc>
        <w:tc>
          <w:tcPr>
            <w:tcW w:w="2340" w:type="dxa"/>
            <w:tcBorders>
              <w:top w:val="nil"/>
              <w:left w:val="nil"/>
              <w:bottom w:val="single" w:sz="8" w:space="0" w:color="auto"/>
              <w:right w:val="single" w:sz="8" w:space="0" w:color="auto"/>
            </w:tcBorders>
            <w:vAlign w:val="bottom"/>
          </w:tcPr>
          <w:p w:rsidR="007F40D6" w:rsidRDefault="007F40D6">
            <w:pPr>
              <w:widowControl w:val="0"/>
              <w:autoSpaceDE w:val="0"/>
              <w:autoSpaceDN w:val="0"/>
              <w:adjustRightInd w:val="0"/>
              <w:spacing w:after="0" w:line="20" w:lineRule="exact"/>
              <w:rPr>
                <w:rFonts w:ascii="Times New Roman" w:hAnsi="Times New Roman"/>
                <w:sz w:val="2"/>
                <w:szCs w:val="2"/>
              </w:rPr>
            </w:pPr>
          </w:p>
        </w:tc>
        <w:tc>
          <w:tcPr>
            <w:tcW w:w="2860" w:type="dxa"/>
            <w:tcBorders>
              <w:top w:val="nil"/>
              <w:left w:val="nil"/>
              <w:bottom w:val="single" w:sz="8" w:space="0" w:color="auto"/>
              <w:right w:val="single" w:sz="8" w:space="0" w:color="auto"/>
            </w:tcBorders>
            <w:vAlign w:val="bottom"/>
          </w:tcPr>
          <w:p w:rsidR="007F40D6" w:rsidRDefault="007F40D6">
            <w:pPr>
              <w:widowControl w:val="0"/>
              <w:autoSpaceDE w:val="0"/>
              <w:autoSpaceDN w:val="0"/>
              <w:adjustRightInd w:val="0"/>
              <w:spacing w:after="0" w:line="20" w:lineRule="exact"/>
              <w:rPr>
                <w:rFonts w:ascii="Times New Roman" w:hAnsi="Times New Roman"/>
                <w:sz w:val="2"/>
                <w:szCs w:val="2"/>
              </w:rPr>
            </w:pPr>
          </w:p>
        </w:tc>
      </w:tr>
      <w:tr w:rsidR="007F40D6" w:rsidTr="00230691">
        <w:tblPrEx>
          <w:tblCellMar>
            <w:top w:w="0" w:type="dxa"/>
            <w:left w:w="0" w:type="dxa"/>
            <w:bottom w:w="0" w:type="dxa"/>
            <w:right w:w="0" w:type="dxa"/>
          </w:tblCellMar>
        </w:tblPrEx>
        <w:trPr>
          <w:trHeight w:val="222"/>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21" w:lineRule="exact"/>
              <w:ind w:left="120"/>
              <w:rPr>
                <w:rFonts w:ascii="Times New Roman" w:hAnsi="Times New Roman"/>
                <w:sz w:val="24"/>
                <w:szCs w:val="24"/>
              </w:rPr>
            </w:pPr>
            <w:r>
              <w:rPr>
                <w:rFonts w:ascii="Gill Sans MT" w:hAnsi="Gill Sans MT" w:cs="Gill Sans MT"/>
              </w:rPr>
              <w:t>Analysera</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21" w:lineRule="exact"/>
              <w:ind w:left="100"/>
              <w:rPr>
                <w:rFonts w:ascii="Times New Roman" w:hAnsi="Times New Roman"/>
                <w:sz w:val="24"/>
                <w:szCs w:val="24"/>
              </w:rPr>
            </w:pPr>
            <w:r>
              <w:rPr>
                <w:rFonts w:ascii="Gill Sans MT" w:hAnsi="Gill Sans MT" w:cs="Gill Sans MT"/>
              </w:rPr>
              <w:t>Ha grundläggande</w:t>
            </w: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21" w:lineRule="exact"/>
              <w:ind w:left="100"/>
              <w:rPr>
                <w:rFonts w:ascii="Times New Roman" w:hAnsi="Times New Roman"/>
                <w:sz w:val="24"/>
                <w:szCs w:val="24"/>
              </w:rPr>
            </w:pPr>
            <w:r>
              <w:rPr>
                <w:rFonts w:ascii="Gill Sans MT" w:hAnsi="Gill Sans MT" w:cs="Gill Sans MT"/>
              </w:rPr>
              <w:t>Ha goda kunskaper</w:t>
            </w: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21" w:lineRule="exact"/>
              <w:ind w:left="80"/>
              <w:rPr>
                <w:rFonts w:ascii="Times New Roman" w:hAnsi="Times New Roman"/>
                <w:sz w:val="24"/>
                <w:szCs w:val="24"/>
              </w:rPr>
            </w:pPr>
            <w:r>
              <w:rPr>
                <w:rFonts w:ascii="Gill Sans MT" w:hAnsi="Gill Sans MT" w:cs="Gill Sans MT"/>
              </w:rPr>
              <w:t>Ha mycket goda kunskaper</w:t>
            </w:r>
          </w:p>
        </w:tc>
      </w:tr>
      <w:tr w:rsidR="007F40D6" w:rsidTr="00230691">
        <w:tblPrEx>
          <w:tblCellMar>
            <w:top w:w="0" w:type="dxa"/>
            <w:left w:w="0" w:type="dxa"/>
            <w:bottom w:w="0" w:type="dxa"/>
            <w:right w:w="0" w:type="dxa"/>
          </w:tblCellMar>
        </w:tblPrEx>
        <w:trPr>
          <w:trHeight w:val="255"/>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54" w:lineRule="exact"/>
              <w:ind w:left="120"/>
              <w:rPr>
                <w:rFonts w:ascii="Times New Roman" w:hAnsi="Times New Roman"/>
                <w:sz w:val="24"/>
                <w:szCs w:val="24"/>
              </w:rPr>
            </w:pPr>
            <w:r>
              <w:rPr>
                <w:rFonts w:ascii="Gill Sans MT" w:hAnsi="Gill Sans MT" w:cs="Gill Sans MT"/>
              </w:rPr>
              <w:t>kristendomen, andra</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kunskaper</w:t>
            </w: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r>
      <w:tr w:rsidR="007F40D6" w:rsidTr="00230691">
        <w:tblPrEx>
          <w:tblCellMar>
            <w:top w:w="0" w:type="dxa"/>
            <w:left w:w="0" w:type="dxa"/>
            <w:bottom w:w="0" w:type="dxa"/>
            <w:right w:w="0" w:type="dxa"/>
          </w:tblCellMar>
        </w:tblPrEx>
        <w:trPr>
          <w:trHeight w:val="257"/>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54" w:lineRule="exact"/>
              <w:ind w:left="120"/>
              <w:rPr>
                <w:rFonts w:ascii="Times New Roman" w:hAnsi="Times New Roman"/>
                <w:sz w:val="24"/>
                <w:szCs w:val="24"/>
              </w:rPr>
            </w:pPr>
            <w:r>
              <w:rPr>
                <w:rFonts w:ascii="Gill Sans MT" w:hAnsi="Gill Sans MT" w:cs="Gill Sans MT"/>
              </w:rPr>
              <w:t>religioner och</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Utvecklade</w:t>
            </w: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80"/>
              <w:rPr>
                <w:rFonts w:ascii="Times New Roman" w:hAnsi="Times New Roman"/>
                <w:sz w:val="24"/>
                <w:szCs w:val="24"/>
              </w:rPr>
            </w:pPr>
            <w:r>
              <w:rPr>
                <w:rFonts w:ascii="Gill Sans MT" w:hAnsi="Gill Sans MT" w:cs="Gill Sans MT"/>
              </w:rPr>
              <w:t>Välutvecklade motiveringar</w:t>
            </w:r>
          </w:p>
        </w:tc>
      </w:tr>
      <w:tr w:rsidR="007F40D6" w:rsidTr="00230691">
        <w:tblPrEx>
          <w:tblCellMar>
            <w:top w:w="0" w:type="dxa"/>
            <w:left w:w="0" w:type="dxa"/>
            <w:bottom w:w="0" w:type="dxa"/>
            <w:right w:w="0" w:type="dxa"/>
          </w:tblCellMar>
        </w:tblPrEx>
        <w:trPr>
          <w:trHeight w:val="254"/>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54" w:lineRule="exact"/>
              <w:ind w:left="120"/>
              <w:rPr>
                <w:rFonts w:ascii="Times New Roman" w:hAnsi="Times New Roman"/>
                <w:sz w:val="24"/>
                <w:szCs w:val="24"/>
              </w:rPr>
            </w:pPr>
            <w:r>
              <w:rPr>
                <w:rFonts w:ascii="Gill Sans MT" w:hAnsi="Gill Sans MT" w:cs="Gill Sans MT"/>
              </w:rPr>
              <w:t>livsåskådningar samt</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Enkla motiveringar och</w:t>
            </w: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motiveringar</w:t>
            </w: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r>
      <w:tr w:rsidR="007F40D6" w:rsidTr="00230691">
        <w:tblPrEx>
          <w:tblCellMar>
            <w:top w:w="0" w:type="dxa"/>
            <w:left w:w="0" w:type="dxa"/>
            <w:bottom w:w="0" w:type="dxa"/>
            <w:right w:w="0" w:type="dxa"/>
          </w:tblCellMar>
        </w:tblPrEx>
        <w:trPr>
          <w:trHeight w:val="254"/>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54" w:lineRule="exact"/>
              <w:ind w:left="120"/>
              <w:rPr>
                <w:rFonts w:ascii="Times New Roman" w:hAnsi="Times New Roman"/>
                <w:sz w:val="24"/>
                <w:szCs w:val="24"/>
              </w:rPr>
            </w:pPr>
            <w:r>
              <w:rPr>
                <w:rFonts w:ascii="Gill Sans MT" w:hAnsi="Gill Sans MT" w:cs="Gill Sans MT"/>
              </w:rPr>
              <w:t>olika tolkningar och</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resonemang</w:t>
            </w: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80"/>
              <w:rPr>
                <w:rFonts w:ascii="Times New Roman" w:hAnsi="Times New Roman"/>
                <w:sz w:val="24"/>
                <w:szCs w:val="24"/>
              </w:rPr>
            </w:pPr>
            <w:r>
              <w:rPr>
                <w:rFonts w:ascii="Gill Sans MT" w:hAnsi="Gill Sans MT" w:cs="Gill Sans MT"/>
              </w:rPr>
              <w:t>Välutvecklade och väl</w:t>
            </w:r>
          </w:p>
        </w:tc>
      </w:tr>
      <w:tr w:rsidR="007F40D6" w:rsidTr="00230691">
        <w:tblPrEx>
          <w:tblCellMar>
            <w:top w:w="0" w:type="dxa"/>
            <w:left w:w="0" w:type="dxa"/>
            <w:bottom w:w="0" w:type="dxa"/>
            <w:right w:w="0" w:type="dxa"/>
          </w:tblCellMar>
        </w:tblPrEx>
        <w:trPr>
          <w:trHeight w:val="257"/>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54" w:lineRule="exact"/>
              <w:ind w:left="120"/>
              <w:rPr>
                <w:rFonts w:ascii="Times New Roman" w:hAnsi="Times New Roman"/>
                <w:sz w:val="24"/>
                <w:szCs w:val="24"/>
              </w:rPr>
            </w:pPr>
            <w:r>
              <w:rPr>
                <w:rFonts w:ascii="Gill Sans MT" w:hAnsi="Gill Sans MT" w:cs="Gill Sans MT"/>
              </w:rPr>
              <w:t>bruk inom dessa. I</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Utvecklade och relativt</w:t>
            </w: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80"/>
              <w:rPr>
                <w:rFonts w:ascii="Times New Roman" w:hAnsi="Times New Roman"/>
                <w:sz w:val="24"/>
                <w:szCs w:val="24"/>
              </w:rPr>
            </w:pPr>
            <w:r>
              <w:rPr>
                <w:rFonts w:ascii="Gill Sans MT" w:hAnsi="Gill Sans MT" w:cs="Gill Sans MT"/>
              </w:rPr>
              <w:t>underbyggda resonemang</w:t>
            </w:r>
          </w:p>
        </w:tc>
      </w:tr>
      <w:tr w:rsidR="007F40D6" w:rsidTr="00230691">
        <w:tblPrEx>
          <w:tblCellMar>
            <w:top w:w="0" w:type="dxa"/>
            <w:left w:w="0" w:type="dxa"/>
            <w:bottom w:w="0" w:type="dxa"/>
            <w:right w:w="0" w:type="dxa"/>
          </w:tblCellMar>
        </w:tblPrEx>
        <w:trPr>
          <w:trHeight w:val="254"/>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54" w:lineRule="exact"/>
              <w:ind w:left="120"/>
              <w:rPr>
                <w:rFonts w:ascii="Times New Roman" w:hAnsi="Times New Roman"/>
                <w:sz w:val="24"/>
                <w:szCs w:val="24"/>
              </w:rPr>
            </w:pPr>
            <w:r>
              <w:rPr>
                <w:rFonts w:ascii="Gill Sans MT" w:hAnsi="Gill Sans MT" w:cs="Gill Sans MT"/>
              </w:rPr>
              <w:t>processen värderas</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Enkla texter</w:t>
            </w: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väl underbyggda</w:t>
            </w: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r>
      <w:tr w:rsidR="007F40D6" w:rsidTr="00230691">
        <w:tblPrEx>
          <w:tblCellMar>
            <w:top w:w="0" w:type="dxa"/>
            <w:left w:w="0" w:type="dxa"/>
            <w:bottom w:w="0" w:type="dxa"/>
            <w:right w:w="0" w:type="dxa"/>
          </w:tblCellMar>
        </w:tblPrEx>
        <w:trPr>
          <w:trHeight w:val="254"/>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54" w:lineRule="exact"/>
              <w:ind w:left="120"/>
              <w:rPr>
                <w:rFonts w:ascii="Times New Roman" w:hAnsi="Times New Roman"/>
                <w:sz w:val="24"/>
                <w:szCs w:val="24"/>
              </w:rPr>
            </w:pPr>
            <w:r>
              <w:rPr>
                <w:rFonts w:ascii="Gill Sans MT" w:hAnsi="Gill Sans MT" w:cs="Gill Sans MT"/>
              </w:rPr>
              <w:t>källors relevans och</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resonemang</w:t>
            </w: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80"/>
              <w:rPr>
                <w:rFonts w:ascii="Times New Roman" w:hAnsi="Times New Roman"/>
                <w:sz w:val="24"/>
                <w:szCs w:val="24"/>
              </w:rPr>
            </w:pPr>
            <w:r>
              <w:rPr>
                <w:rFonts w:ascii="Gill Sans MT" w:hAnsi="Gill Sans MT" w:cs="Gill Sans MT"/>
              </w:rPr>
              <w:t>Välutvecklade texter</w:t>
            </w:r>
          </w:p>
        </w:tc>
      </w:tr>
      <w:tr w:rsidR="007F40D6" w:rsidTr="00230691">
        <w:tblPrEx>
          <w:tblCellMar>
            <w:top w:w="0" w:type="dxa"/>
            <w:left w:w="0" w:type="dxa"/>
            <w:bottom w:w="0" w:type="dxa"/>
            <w:right w:w="0" w:type="dxa"/>
          </w:tblCellMar>
        </w:tblPrEx>
        <w:trPr>
          <w:trHeight w:val="254"/>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54" w:lineRule="exact"/>
              <w:ind w:left="120"/>
              <w:rPr>
                <w:rFonts w:ascii="Times New Roman" w:hAnsi="Times New Roman"/>
                <w:sz w:val="24"/>
                <w:szCs w:val="24"/>
              </w:rPr>
            </w:pPr>
            <w:r>
              <w:rPr>
                <w:rFonts w:ascii="Gill Sans MT" w:hAnsi="Gill Sans MT" w:cs="Gill Sans MT"/>
              </w:rPr>
              <w:t>trovärdighet.</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r>
      <w:tr w:rsidR="007F40D6" w:rsidTr="00230691">
        <w:tblPrEx>
          <w:tblCellMar>
            <w:top w:w="0" w:type="dxa"/>
            <w:left w:w="0" w:type="dxa"/>
            <w:bottom w:w="0" w:type="dxa"/>
            <w:right w:w="0" w:type="dxa"/>
          </w:tblCellMar>
        </w:tblPrEx>
        <w:trPr>
          <w:trHeight w:val="257"/>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Utvecklade texter</w:t>
            </w: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r>
      <w:tr w:rsidR="007F40D6" w:rsidTr="00230691">
        <w:tblPrEx>
          <w:tblCellMar>
            <w:top w:w="0" w:type="dxa"/>
            <w:left w:w="0" w:type="dxa"/>
            <w:bottom w:w="0" w:type="dxa"/>
            <w:right w:w="0" w:type="dxa"/>
          </w:tblCellMar>
        </w:tblPrEx>
        <w:trPr>
          <w:trHeight w:val="276"/>
        </w:trPr>
        <w:tc>
          <w:tcPr>
            <w:tcW w:w="2400" w:type="dxa"/>
            <w:tcBorders>
              <w:top w:val="nil"/>
              <w:left w:val="single" w:sz="8" w:space="0" w:color="auto"/>
              <w:bottom w:val="single" w:sz="8" w:space="0" w:color="auto"/>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single" w:sz="8" w:space="0" w:color="auto"/>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single" w:sz="8" w:space="0" w:color="auto"/>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sz w:val="24"/>
                <w:szCs w:val="24"/>
              </w:rPr>
            </w:pPr>
          </w:p>
        </w:tc>
        <w:tc>
          <w:tcPr>
            <w:tcW w:w="2860" w:type="dxa"/>
            <w:tcBorders>
              <w:top w:val="nil"/>
              <w:left w:val="nil"/>
              <w:bottom w:val="single" w:sz="8" w:space="0" w:color="auto"/>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sz w:val="24"/>
                <w:szCs w:val="24"/>
              </w:rPr>
            </w:pPr>
          </w:p>
        </w:tc>
      </w:tr>
      <w:tr w:rsidR="007F40D6" w:rsidTr="00230691">
        <w:tblPrEx>
          <w:tblCellMar>
            <w:top w:w="0" w:type="dxa"/>
            <w:left w:w="0" w:type="dxa"/>
            <w:bottom w:w="0" w:type="dxa"/>
            <w:right w:w="0" w:type="dxa"/>
          </w:tblCellMar>
        </w:tblPrEx>
        <w:trPr>
          <w:trHeight w:val="224"/>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24" w:lineRule="exact"/>
              <w:ind w:left="120"/>
              <w:rPr>
                <w:rFonts w:ascii="Times New Roman" w:hAnsi="Times New Roman"/>
                <w:sz w:val="24"/>
                <w:szCs w:val="24"/>
              </w:rPr>
            </w:pPr>
            <w:r>
              <w:rPr>
                <w:rFonts w:ascii="Gill Sans MT" w:hAnsi="Gill Sans MT" w:cs="Gill Sans MT"/>
              </w:rPr>
              <w:t>Analysera hur religioner</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24" w:lineRule="exact"/>
              <w:ind w:left="100"/>
              <w:rPr>
                <w:rFonts w:ascii="Times New Roman" w:hAnsi="Times New Roman"/>
                <w:sz w:val="24"/>
                <w:szCs w:val="24"/>
              </w:rPr>
            </w:pPr>
            <w:r>
              <w:rPr>
                <w:rFonts w:ascii="Gill Sans MT" w:hAnsi="Gill Sans MT" w:cs="Gill Sans MT"/>
              </w:rPr>
              <w:t>Ha grundläggande</w:t>
            </w: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24" w:lineRule="exact"/>
              <w:ind w:left="100"/>
              <w:rPr>
                <w:rFonts w:ascii="Times New Roman" w:hAnsi="Times New Roman"/>
                <w:sz w:val="24"/>
                <w:szCs w:val="24"/>
              </w:rPr>
            </w:pPr>
            <w:r>
              <w:rPr>
                <w:rFonts w:ascii="Gill Sans MT" w:hAnsi="Gill Sans MT" w:cs="Gill Sans MT"/>
              </w:rPr>
              <w:t>Ha goda kunskaper</w:t>
            </w: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24" w:lineRule="exact"/>
              <w:ind w:left="80"/>
              <w:rPr>
                <w:rFonts w:ascii="Times New Roman" w:hAnsi="Times New Roman"/>
                <w:sz w:val="24"/>
                <w:szCs w:val="24"/>
              </w:rPr>
            </w:pPr>
            <w:r>
              <w:rPr>
                <w:rFonts w:ascii="Gill Sans MT" w:hAnsi="Gill Sans MT" w:cs="Gill Sans MT"/>
              </w:rPr>
              <w:t>Ha mycket goda kunskaper</w:t>
            </w:r>
          </w:p>
        </w:tc>
      </w:tr>
      <w:tr w:rsidR="007F40D6" w:rsidTr="00230691">
        <w:tblPrEx>
          <w:tblCellMar>
            <w:top w:w="0" w:type="dxa"/>
            <w:left w:w="0" w:type="dxa"/>
            <w:bottom w:w="0" w:type="dxa"/>
            <w:right w:w="0" w:type="dxa"/>
          </w:tblCellMar>
        </w:tblPrEx>
        <w:trPr>
          <w:trHeight w:val="254"/>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54" w:lineRule="exact"/>
              <w:ind w:left="120"/>
              <w:rPr>
                <w:rFonts w:ascii="Times New Roman" w:hAnsi="Times New Roman"/>
                <w:sz w:val="24"/>
                <w:szCs w:val="24"/>
              </w:rPr>
            </w:pPr>
            <w:r>
              <w:rPr>
                <w:rFonts w:ascii="Gill Sans MT" w:hAnsi="Gill Sans MT" w:cs="Gill Sans MT"/>
              </w:rPr>
              <w:t>påverkar och påverkas</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kunskaper</w:t>
            </w: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r>
      <w:tr w:rsidR="007F40D6" w:rsidTr="00230691">
        <w:tblPrEx>
          <w:tblCellMar>
            <w:top w:w="0" w:type="dxa"/>
            <w:left w:w="0" w:type="dxa"/>
            <w:bottom w:w="0" w:type="dxa"/>
            <w:right w:w="0" w:type="dxa"/>
          </w:tblCellMar>
        </w:tblPrEx>
        <w:trPr>
          <w:trHeight w:val="254"/>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54" w:lineRule="exact"/>
              <w:ind w:left="120"/>
              <w:rPr>
                <w:rFonts w:ascii="Times New Roman" w:hAnsi="Times New Roman"/>
                <w:sz w:val="24"/>
                <w:szCs w:val="24"/>
              </w:rPr>
            </w:pPr>
            <w:r>
              <w:rPr>
                <w:rFonts w:ascii="Gill Sans MT" w:hAnsi="Gill Sans MT" w:cs="Gill Sans MT"/>
              </w:rPr>
              <w:t>av förhållanden och</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Utvecklade</w:t>
            </w: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80"/>
              <w:rPr>
                <w:rFonts w:ascii="Times New Roman" w:hAnsi="Times New Roman"/>
                <w:sz w:val="24"/>
                <w:szCs w:val="24"/>
              </w:rPr>
            </w:pPr>
            <w:r>
              <w:rPr>
                <w:rFonts w:ascii="Gill Sans MT" w:hAnsi="Gill Sans MT" w:cs="Gill Sans MT"/>
              </w:rPr>
              <w:t>Välutvecklade motiveringar</w:t>
            </w:r>
          </w:p>
        </w:tc>
      </w:tr>
      <w:tr w:rsidR="007F40D6" w:rsidTr="00230691">
        <w:tblPrEx>
          <w:tblCellMar>
            <w:top w:w="0" w:type="dxa"/>
            <w:left w:w="0" w:type="dxa"/>
            <w:bottom w:w="0" w:type="dxa"/>
            <w:right w:w="0" w:type="dxa"/>
          </w:tblCellMar>
        </w:tblPrEx>
        <w:trPr>
          <w:trHeight w:val="254"/>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54" w:lineRule="exact"/>
              <w:ind w:left="120"/>
              <w:rPr>
                <w:rFonts w:ascii="Times New Roman" w:hAnsi="Times New Roman"/>
                <w:sz w:val="24"/>
                <w:szCs w:val="24"/>
              </w:rPr>
            </w:pPr>
            <w:r>
              <w:rPr>
                <w:rFonts w:ascii="Gill Sans MT" w:hAnsi="Gill Sans MT" w:cs="Gill Sans MT"/>
              </w:rPr>
              <w:t>skeenden i samhället.</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Enkla motiveringar och</w:t>
            </w: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motiveringar</w:t>
            </w: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r>
      <w:tr w:rsidR="007F40D6" w:rsidTr="00230691">
        <w:tblPrEx>
          <w:tblCellMar>
            <w:top w:w="0" w:type="dxa"/>
            <w:left w:w="0" w:type="dxa"/>
            <w:bottom w:w="0" w:type="dxa"/>
            <w:right w:w="0" w:type="dxa"/>
          </w:tblCellMar>
        </w:tblPrEx>
        <w:trPr>
          <w:trHeight w:val="257"/>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resonemang</w:t>
            </w: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80"/>
              <w:rPr>
                <w:rFonts w:ascii="Times New Roman" w:hAnsi="Times New Roman"/>
                <w:sz w:val="24"/>
                <w:szCs w:val="24"/>
              </w:rPr>
            </w:pPr>
            <w:r>
              <w:rPr>
                <w:rFonts w:ascii="Gill Sans MT" w:hAnsi="Gill Sans MT" w:cs="Gill Sans MT"/>
              </w:rPr>
              <w:t>Välutvecklade och väl</w:t>
            </w:r>
          </w:p>
        </w:tc>
      </w:tr>
      <w:tr w:rsidR="007F40D6" w:rsidTr="00230691">
        <w:tblPrEx>
          <w:tblCellMar>
            <w:top w:w="0" w:type="dxa"/>
            <w:left w:w="0" w:type="dxa"/>
            <w:bottom w:w="0" w:type="dxa"/>
            <w:right w:w="0" w:type="dxa"/>
          </w:tblCellMar>
        </w:tblPrEx>
        <w:trPr>
          <w:trHeight w:val="254"/>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Utvecklade och relativt</w:t>
            </w: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80"/>
              <w:rPr>
                <w:rFonts w:ascii="Times New Roman" w:hAnsi="Times New Roman"/>
                <w:sz w:val="24"/>
                <w:szCs w:val="24"/>
              </w:rPr>
            </w:pPr>
            <w:r>
              <w:rPr>
                <w:rFonts w:ascii="Gill Sans MT" w:hAnsi="Gill Sans MT" w:cs="Gill Sans MT"/>
              </w:rPr>
              <w:t>underbyggda resonemang</w:t>
            </w:r>
          </w:p>
        </w:tc>
      </w:tr>
      <w:tr w:rsidR="007F40D6" w:rsidTr="00230691">
        <w:tblPrEx>
          <w:tblCellMar>
            <w:top w:w="0" w:type="dxa"/>
            <w:left w:w="0" w:type="dxa"/>
            <w:bottom w:w="0" w:type="dxa"/>
            <w:right w:w="0" w:type="dxa"/>
          </w:tblCellMar>
        </w:tblPrEx>
        <w:trPr>
          <w:trHeight w:val="254"/>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Enkla texter</w:t>
            </w: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väl underbyggda</w:t>
            </w: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r>
      <w:tr w:rsidR="007F40D6" w:rsidTr="00230691">
        <w:tblPrEx>
          <w:tblCellMar>
            <w:top w:w="0" w:type="dxa"/>
            <w:left w:w="0" w:type="dxa"/>
            <w:bottom w:w="0" w:type="dxa"/>
            <w:right w:w="0" w:type="dxa"/>
          </w:tblCellMar>
        </w:tblPrEx>
        <w:trPr>
          <w:trHeight w:val="257"/>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resonemang</w:t>
            </w: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80"/>
              <w:rPr>
                <w:rFonts w:ascii="Times New Roman" w:hAnsi="Times New Roman"/>
                <w:sz w:val="24"/>
                <w:szCs w:val="24"/>
              </w:rPr>
            </w:pPr>
            <w:r>
              <w:rPr>
                <w:rFonts w:ascii="Gill Sans MT" w:hAnsi="Gill Sans MT" w:cs="Gill Sans MT"/>
              </w:rPr>
              <w:t>Välutvecklade texter</w:t>
            </w:r>
          </w:p>
        </w:tc>
      </w:tr>
      <w:tr w:rsidR="007F40D6" w:rsidTr="00230691">
        <w:tblPrEx>
          <w:tblCellMar>
            <w:top w:w="0" w:type="dxa"/>
            <w:left w:w="0" w:type="dxa"/>
            <w:bottom w:w="0" w:type="dxa"/>
            <w:right w:w="0" w:type="dxa"/>
          </w:tblCellMar>
        </w:tblPrEx>
        <w:trPr>
          <w:trHeight w:val="509"/>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ind w:left="100"/>
              <w:rPr>
                <w:rFonts w:ascii="Times New Roman" w:hAnsi="Times New Roman"/>
                <w:sz w:val="24"/>
                <w:szCs w:val="24"/>
              </w:rPr>
            </w:pPr>
            <w:r>
              <w:rPr>
                <w:rFonts w:ascii="Gill Sans MT" w:hAnsi="Gill Sans MT" w:cs="Gill Sans MT"/>
              </w:rPr>
              <w:t>Utvecklade texter</w:t>
            </w: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sz w:val="24"/>
                <w:szCs w:val="24"/>
              </w:rPr>
            </w:pPr>
          </w:p>
        </w:tc>
        <w:bookmarkStart w:id="2" w:name="_GoBack"/>
        <w:bookmarkEnd w:id="2"/>
      </w:tr>
      <w:tr w:rsidR="007F40D6" w:rsidTr="00230691">
        <w:tblPrEx>
          <w:tblCellMar>
            <w:top w:w="0" w:type="dxa"/>
            <w:left w:w="0" w:type="dxa"/>
            <w:bottom w:w="0" w:type="dxa"/>
            <w:right w:w="0" w:type="dxa"/>
          </w:tblCellMar>
        </w:tblPrEx>
        <w:trPr>
          <w:trHeight w:val="24"/>
        </w:trPr>
        <w:tc>
          <w:tcPr>
            <w:tcW w:w="2400" w:type="dxa"/>
            <w:tcBorders>
              <w:top w:val="nil"/>
              <w:left w:val="single" w:sz="8" w:space="0" w:color="auto"/>
              <w:bottom w:val="single" w:sz="8" w:space="0" w:color="auto"/>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sz w:val="2"/>
                <w:szCs w:val="2"/>
              </w:rPr>
            </w:pPr>
          </w:p>
        </w:tc>
        <w:tc>
          <w:tcPr>
            <w:tcW w:w="2320" w:type="dxa"/>
            <w:tcBorders>
              <w:top w:val="nil"/>
              <w:left w:val="nil"/>
              <w:bottom w:val="single" w:sz="8" w:space="0" w:color="auto"/>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sz w:val="2"/>
                <w:szCs w:val="2"/>
              </w:rPr>
            </w:pPr>
          </w:p>
        </w:tc>
        <w:tc>
          <w:tcPr>
            <w:tcW w:w="2340" w:type="dxa"/>
            <w:tcBorders>
              <w:top w:val="nil"/>
              <w:left w:val="nil"/>
              <w:bottom w:val="single" w:sz="8" w:space="0" w:color="auto"/>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sz w:val="2"/>
                <w:szCs w:val="2"/>
              </w:rPr>
            </w:pPr>
          </w:p>
        </w:tc>
        <w:tc>
          <w:tcPr>
            <w:tcW w:w="2860" w:type="dxa"/>
            <w:tcBorders>
              <w:top w:val="nil"/>
              <w:left w:val="nil"/>
              <w:bottom w:val="single" w:sz="8" w:space="0" w:color="auto"/>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sz w:val="2"/>
                <w:szCs w:val="2"/>
              </w:rPr>
            </w:pPr>
          </w:p>
        </w:tc>
      </w:tr>
      <w:tr w:rsidR="007F40D6" w:rsidTr="00230691">
        <w:tblPrEx>
          <w:tblCellMar>
            <w:top w:w="0" w:type="dxa"/>
            <w:left w:w="0" w:type="dxa"/>
            <w:bottom w:w="0" w:type="dxa"/>
            <w:right w:w="0" w:type="dxa"/>
          </w:tblCellMar>
        </w:tblPrEx>
        <w:trPr>
          <w:trHeight w:val="222"/>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21" w:lineRule="exact"/>
              <w:ind w:left="120"/>
              <w:rPr>
                <w:rFonts w:ascii="Times New Roman" w:hAnsi="Times New Roman"/>
                <w:sz w:val="24"/>
                <w:szCs w:val="24"/>
              </w:rPr>
            </w:pPr>
            <w:r>
              <w:rPr>
                <w:rFonts w:ascii="Gill Sans MT" w:hAnsi="Gill Sans MT" w:cs="Gill Sans MT"/>
              </w:rPr>
              <w:t>Resonera och</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21" w:lineRule="exact"/>
              <w:ind w:left="100"/>
              <w:rPr>
                <w:rFonts w:ascii="Times New Roman" w:hAnsi="Times New Roman"/>
                <w:sz w:val="24"/>
                <w:szCs w:val="24"/>
              </w:rPr>
            </w:pPr>
            <w:r>
              <w:rPr>
                <w:rFonts w:ascii="Gill Sans MT" w:hAnsi="Gill Sans MT" w:cs="Gill Sans MT"/>
              </w:rPr>
              <w:t>Ha grundläggande</w:t>
            </w: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21" w:lineRule="exact"/>
              <w:ind w:left="100"/>
              <w:rPr>
                <w:rFonts w:ascii="Times New Roman" w:hAnsi="Times New Roman"/>
                <w:sz w:val="24"/>
                <w:szCs w:val="24"/>
              </w:rPr>
            </w:pPr>
            <w:r>
              <w:rPr>
                <w:rFonts w:ascii="Gill Sans MT" w:hAnsi="Gill Sans MT" w:cs="Gill Sans MT"/>
              </w:rPr>
              <w:t>Ha goda kunskaper</w:t>
            </w: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21" w:lineRule="exact"/>
              <w:ind w:left="80"/>
              <w:rPr>
                <w:rFonts w:ascii="Times New Roman" w:hAnsi="Times New Roman"/>
                <w:sz w:val="24"/>
                <w:szCs w:val="24"/>
              </w:rPr>
            </w:pPr>
            <w:r>
              <w:rPr>
                <w:rFonts w:ascii="Gill Sans MT" w:hAnsi="Gill Sans MT" w:cs="Gill Sans MT"/>
              </w:rPr>
              <w:t>Ha mycket goda kunskaper</w:t>
            </w:r>
          </w:p>
        </w:tc>
      </w:tr>
      <w:tr w:rsidR="007F40D6" w:rsidTr="00230691">
        <w:tblPrEx>
          <w:tblCellMar>
            <w:top w:w="0" w:type="dxa"/>
            <w:left w:w="0" w:type="dxa"/>
            <w:bottom w:w="0" w:type="dxa"/>
            <w:right w:w="0" w:type="dxa"/>
          </w:tblCellMar>
        </w:tblPrEx>
        <w:trPr>
          <w:trHeight w:val="254"/>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54" w:lineRule="exact"/>
              <w:ind w:left="120"/>
              <w:rPr>
                <w:rFonts w:ascii="Times New Roman" w:hAnsi="Times New Roman"/>
                <w:sz w:val="24"/>
                <w:szCs w:val="24"/>
              </w:rPr>
            </w:pPr>
            <w:r>
              <w:rPr>
                <w:rFonts w:ascii="Gill Sans MT" w:hAnsi="Gill Sans MT" w:cs="Gill Sans MT"/>
              </w:rPr>
              <w:t>argumentera kring</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kunskaper</w:t>
            </w: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r>
      <w:tr w:rsidR="007F40D6" w:rsidTr="00230691">
        <w:tblPrEx>
          <w:tblCellMar>
            <w:top w:w="0" w:type="dxa"/>
            <w:left w:w="0" w:type="dxa"/>
            <w:bottom w:w="0" w:type="dxa"/>
            <w:right w:w="0" w:type="dxa"/>
          </w:tblCellMar>
        </w:tblPrEx>
        <w:trPr>
          <w:trHeight w:val="254"/>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54" w:lineRule="exact"/>
              <w:ind w:left="120"/>
              <w:rPr>
                <w:rFonts w:ascii="Times New Roman" w:hAnsi="Times New Roman"/>
                <w:sz w:val="24"/>
                <w:szCs w:val="24"/>
              </w:rPr>
            </w:pPr>
            <w:r>
              <w:rPr>
                <w:rFonts w:ascii="Gill Sans MT" w:hAnsi="Gill Sans MT" w:cs="Gill Sans MT"/>
              </w:rPr>
              <w:t>moraliska</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Utvecklade</w:t>
            </w: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80"/>
              <w:rPr>
                <w:rFonts w:ascii="Times New Roman" w:hAnsi="Times New Roman"/>
                <w:sz w:val="24"/>
                <w:szCs w:val="24"/>
              </w:rPr>
            </w:pPr>
            <w:r>
              <w:rPr>
                <w:rFonts w:ascii="Gill Sans MT" w:hAnsi="Gill Sans MT" w:cs="Gill Sans MT"/>
              </w:rPr>
              <w:t>Välutvecklade motiveringar</w:t>
            </w:r>
          </w:p>
        </w:tc>
      </w:tr>
      <w:tr w:rsidR="007F40D6" w:rsidTr="00230691">
        <w:tblPrEx>
          <w:tblCellMar>
            <w:top w:w="0" w:type="dxa"/>
            <w:left w:w="0" w:type="dxa"/>
            <w:bottom w:w="0" w:type="dxa"/>
            <w:right w:w="0" w:type="dxa"/>
          </w:tblCellMar>
        </w:tblPrEx>
        <w:trPr>
          <w:trHeight w:val="257"/>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rPr>
              <w:t>frågeställningar och</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ind w:left="100"/>
              <w:rPr>
                <w:rFonts w:ascii="Times New Roman" w:hAnsi="Times New Roman"/>
                <w:sz w:val="24"/>
                <w:szCs w:val="24"/>
              </w:rPr>
            </w:pPr>
            <w:r>
              <w:rPr>
                <w:rFonts w:ascii="Gill Sans MT" w:hAnsi="Gill Sans MT" w:cs="Gill Sans MT"/>
              </w:rPr>
              <w:t>Enkla motiveringar och</w:t>
            </w: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ind w:left="100"/>
              <w:rPr>
                <w:rFonts w:ascii="Times New Roman" w:hAnsi="Times New Roman"/>
                <w:sz w:val="24"/>
                <w:szCs w:val="24"/>
              </w:rPr>
            </w:pPr>
            <w:r>
              <w:rPr>
                <w:rFonts w:ascii="Gill Sans MT" w:hAnsi="Gill Sans MT" w:cs="Gill Sans MT"/>
              </w:rPr>
              <w:t>motiveringar</w:t>
            </w: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r>
      <w:tr w:rsidR="007F40D6" w:rsidTr="00230691">
        <w:tblPrEx>
          <w:tblCellMar>
            <w:top w:w="0" w:type="dxa"/>
            <w:left w:w="0" w:type="dxa"/>
            <w:bottom w:w="0" w:type="dxa"/>
            <w:right w:w="0" w:type="dxa"/>
          </w:tblCellMar>
        </w:tblPrEx>
        <w:trPr>
          <w:trHeight w:val="254"/>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54" w:lineRule="exact"/>
              <w:ind w:left="120"/>
              <w:rPr>
                <w:rFonts w:ascii="Times New Roman" w:hAnsi="Times New Roman"/>
                <w:sz w:val="24"/>
                <w:szCs w:val="24"/>
              </w:rPr>
            </w:pPr>
            <w:r>
              <w:rPr>
                <w:rFonts w:ascii="Gill Sans MT" w:hAnsi="Gill Sans MT" w:cs="Gill Sans MT"/>
              </w:rPr>
              <w:t>värderingar utifrån</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resonemang</w:t>
            </w: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80"/>
              <w:rPr>
                <w:rFonts w:ascii="Times New Roman" w:hAnsi="Times New Roman"/>
                <w:sz w:val="24"/>
                <w:szCs w:val="24"/>
              </w:rPr>
            </w:pPr>
            <w:r>
              <w:rPr>
                <w:rFonts w:ascii="Gill Sans MT" w:hAnsi="Gill Sans MT" w:cs="Gill Sans MT"/>
              </w:rPr>
              <w:t>Välutvecklade och väl</w:t>
            </w:r>
          </w:p>
        </w:tc>
      </w:tr>
      <w:tr w:rsidR="007F40D6" w:rsidTr="00230691">
        <w:tblPrEx>
          <w:tblCellMar>
            <w:top w:w="0" w:type="dxa"/>
            <w:left w:w="0" w:type="dxa"/>
            <w:bottom w:w="0" w:type="dxa"/>
            <w:right w:w="0" w:type="dxa"/>
          </w:tblCellMar>
        </w:tblPrEx>
        <w:trPr>
          <w:trHeight w:val="254"/>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54" w:lineRule="exact"/>
              <w:ind w:left="120"/>
              <w:rPr>
                <w:rFonts w:ascii="Times New Roman" w:hAnsi="Times New Roman"/>
                <w:sz w:val="24"/>
                <w:szCs w:val="24"/>
              </w:rPr>
            </w:pPr>
            <w:r>
              <w:rPr>
                <w:rFonts w:ascii="Gill Sans MT" w:hAnsi="Gill Sans MT" w:cs="Gill Sans MT"/>
              </w:rPr>
              <w:t>etiska begrepp och</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Utvecklade och relativt</w:t>
            </w: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80"/>
              <w:rPr>
                <w:rFonts w:ascii="Times New Roman" w:hAnsi="Times New Roman"/>
                <w:sz w:val="24"/>
                <w:szCs w:val="24"/>
              </w:rPr>
            </w:pPr>
            <w:r>
              <w:rPr>
                <w:rFonts w:ascii="Gill Sans MT" w:hAnsi="Gill Sans MT" w:cs="Gill Sans MT"/>
              </w:rPr>
              <w:t>underbyggda resonemang</w:t>
            </w:r>
          </w:p>
        </w:tc>
      </w:tr>
      <w:tr w:rsidR="007F40D6" w:rsidTr="00230691">
        <w:tblPrEx>
          <w:tblCellMar>
            <w:top w:w="0" w:type="dxa"/>
            <w:left w:w="0" w:type="dxa"/>
            <w:bottom w:w="0" w:type="dxa"/>
            <w:right w:w="0" w:type="dxa"/>
          </w:tblCellMar>
        </w:tblPrEx>
        <w:trPr>
          <w:trHeight w:val="257"/>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rPr>
              <w:t>modeller samt</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ind w:left="100"/>
              <w:rPr>
                <w:rFonts w:ascii="Times New Roman" w:hAnsi="Times New Roman"/>
                <w:sz w:val="24"/>
                <w:szCs w:val="24"/>
              </w:rPr>
            </w:pPr>
            <w:r>
              <w:rPr>
                <w:rFonts w:ascii="Gill Sans MT" w:hAnsi="Gill Sans MT" w:cs="Gill Sans MT"/>
              </w:rPr>
              <w:t>Enkla texter</w:t>
            </w: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ind w:left="100"/>
              <w:rPr>
                <w:rFonts w:ascii="Times New Roman" w:hAnsi="Times New Roman"/>
                <w:sz w:val="24"/>
                <w:szCs w:val="24"/>
              </w:rPr>
            </w:pPr>
            <w:r>
              <w:rPr>
                <w:rFonts w:ascii="Gill Sans MT" w:hAnsi="Gill Sans MT" w:cs="Gill Sans MT"/>
              </w:rPr>
              <w:t>väl underbyggda</w:t>
            </w: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r>
      <w:tr w:rsidR="007F40D6" w:rsidTr="00230691">
        <w:tblPrEx>
          <w:tblCellMar>
            <w:top w:w="0" w:type="dxa"/>
            <w:left w:w="0" w:type="dxa"/>
            <w:bottom w:w="0" w:type="dxa"/>
            <w:right w:w="0" w:type="dxa"/>
          </w:tblCellMar>
        </w:tblPrEx>
        <w:trPr>
          <w:trHeight w:val="254"/>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54" w:lineRule="exact"/>
              <w:ind w:left="120"/>
              <w:rPr>
                <w:rFonts w:ascii="Times New Roman" w:hAnsi="Times New Roman"/>
                <w:sz w:val="24"/>
                <w:szCs w:val="24"/>
              </w:rPr>
            </w:pPr>
            <w:r>
              <w:rPr>
                <w:rFonts w:ascii="Gill Sans MT" w:hAnsi="Gill Sans MT" w:cs="Gill Sans MT"/>
              </w:rPr>
              <w:t>reflektera över</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resonemang</w:t>
            </w: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80"/>
              <w:rPr>
                <w:rFonts w:ascii="Times New Roman" w:hAnsi="Times New Roman"/>
                <w:sz w:val="24"/>
                <w:szCs w:val="24"/>
              </w:rPr>
            </w:pPr>
            <w:r>
              <w:rPr>
                <w:rFonts w:ascii="Gill Sans MT" w:hAnsi="Gill Sans MT" w:cs="Gill Sans MT"/>
              </w:rPr>
              <w:t>Välutvecklade texter</w:t>
            </w:r>
          </w:p>
        </w:tc>
      </w:tr>
      <w:tr w:rsidR="007F40D6" w:rsidTr="00230691">
        <w:tblPrEx>
          <w:tblCellMar>
            <w:top w:w="0" w:type="dxa"/>
            <w:left w:w="0" w:type="dxa"/>
            <w:bottom w:w="0" w:type="dxa"/>
            <w:right w:w="0" w:type="dxa"/>
          </w:tblCellMar>
        </w:tblPrEx>
        <w:trPr>
          <w:trHeight w:val="254"/>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54" w:lineRule="exact"/>
              <w:ind w:left="120"/>
              <w:rPr>
                <w:rFonts w:ascii="Times New Roman" w:hAnsi="Times New Roman"/>
                <w:sz w:val="24"/>
                <w:szCs w:val="24"/>
              </w:rPr>
            </w:pPr>
            <w:r>
              <w:rPr>
                <w:rFonts w:ascii="Gill Sans MT" w:hAnsi="Gill Sans MT" w:cs="Gill Sans MT"/>
              </w:rPr>
              <w:t>livsfrågor utifrån sin</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r>
      <w:tr w:rsidR="007F40D6" w:rsidTr="00230691">
        <w:tblPrEx>
          <w:tblCellMar>
            <w:top w:w="0" w:type="dxa"/>
            <w:left w:w="0" w:type="dxa"/>
            <w:bottom w:w="0" w:type="dxa"/>
            <w:right w:w="0" w:type="dxa"/>
          </w:tblCellMar>
        </w:tblPrEx>
        <w:trPr>
          <w:trHeight w:val="255"/>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54" w:lineRule="exact"/>
              <w:ind w:left="120"/>
              <w:rPr>
                <w:rFonts w:ascii="Times New Roman" w:hAnsi="Times New Roman"/>
                <w:sz w:val="24"/>
                <w:szCs w:val="24"/>
              </w:rPr>
            </w:pPr>
            <w:r>
              <w:rPr>
                <w:rFonts w:ascii="Gill Sans MT" w:hAnsi="Gill Sans MT" w:cs="Gill Sans MT"/>
              </w:rPr>
              <w:t>egen och andras</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54" w:lineRule="exact"/>
              <w:ind w:left="100"/>
              <w:rPr>
                <w:rFonts w:ascii="Times New Roman" w:hAnsi="Times New Roman"/>
                <w:sz w:val="24"/>
                <w:szCs w:val="24"/>
              </w:rPr>
            </w:pPr>
            <w:r>
              <w:rPr>
                <w:rFonts w:ascii="Gill Sans MT" w:hAnsi="Gill Sans MT" w:cs="Gill Sans MT"/>
              </w:rPr>
              <w:t>Utvecklade texter</w:t>
            </w: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r>
      <w:tr w:rsidR="007F40D6" w:rsidTr="00230691">
        <w:tblPrEx>
          <w:tblCellMar>
            <w:top w:w="0" w:type="dxa"/>
            <w:left w:w="0" w:type="dxa"/>
            <w:bottom w:w="0" w:type="dxa"/>
            <w:right w:w="0" w:type="dxa"/>
          </w:tblCellMar>
        </w:tblPrEx>
        <w:trPr>
          <w:trHeight w:val="257"/>
        </w:trPr>
        <w:tc>
          <w:tcPr>
            <w:tcW w:w="2400" w:type="dxa"/>
            <w:tcBorders>
              <w:top w:val="nil"/>
              <w:left w:val="single" w:sz="8" w:space="0" w:color="auto"/>
              <w:bottom w:val="nil"/>
              <w:right w:val="single" w:sz="8" w:space="0" w:color="auto"/>
            </w:tcBorders>
            <w:vAlign w:val="bottom"/>
          </w:tcPr>
          <w:p w:rsidR="007F40D6" w:rsidRDefault="007F40D6">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rPr>
              <w:t>identitet.</w:t>
            </w:r>
          </w:p>
        </w:tc>
        <w:tc>
          <w:tcPr>
            <w:tcW w:w="232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34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c>
          <w:tcPr>
            <w:tcW w:w="2860" w:type="dxa"/>
            <w:tcBorders>
              <w:top w:val="nil"/>
              <w:left w:val="nil"/>
              <w:bottom w:val="nil"/>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rPr>
            </w:pPr>
          </w:p>
        </w:tc>
      </w:tr>
      <w:tr w:rsidR="007F40D6" w:rsidTr="00230691">
        <w:tblPrEx>
          <w:tblCellMar>
            <w:top w:w="0" w:type="dxa"/>
            <w:left w:w="0" w:type="dxa"/>
            <w:bottom w:w="0" w:type="dxa"/>
            <w:right w:w="0" w:type="dxa"/>
          </w:tblCellMar>
        </w:tblPrEx>
        <w:trPr>
          <w:trHeight w:val="279"/>
        </w:trPr>
        <w:tc>
          <w:tcPr>
            <w:tcW w:w="2400" w:type="dxa"/>
            <w:tcBorders>
              <w:top w:val="nil"/>
              <w:left w:val="single" w:sz="8" w:space="0" w:color="auto"/>
              <w:bottom w:val="single" w:sz="8" w:space="0" w:color="auto"/>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single" w:sz="8" w:space="0" w:color="auto"/>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single" w:sz="8" w:space="0" w:color="auto"/>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sz w:val="24"/>
                <w:szCs w:val="24"/>
              </w:rPr>
            </w:pPr>
          </w:p>
        </w:tc>
        <w:tc>
          <w:tcPr>
            <w:tcW w:w="2860" w:type="dxa"/>
            <w:tcBorders>
              <w:top w:val="nil"/>
              <w:left w:val="nil"/>
              <w:bottom w:val="single" w:sz="8" w:space="0" w:color="auto"/>
              <w:right w:val="single" w:sz="8" w:space="0" w:color="auto"/>
            </w:tcBorders>
            <w:vAlign w:val="bottom"/>
          </w:tcPr>
          <w:p w:rsidR="007F40D6" w:rsidRDefault="007F40D6">
            <w:pPr>
              <w:widowControl w:val="0"/>
              <w:autoSpaceDE w:val="0"/>
              <w:autoSpaceDN w:val="0"/>
              <w:adjustRightInd w:val="0"/>
              <w:spacing w:after="0" w:line="240" w:lineRule="auto"/>
              <w:rPr>
                <w:rFonts w:ascii="Times New Roman" w:hAnsi="Times New Roman"/>
                <w:sz w:val="24"/>
                <w:szCs w:val="24"/>
              </w:rPr>
            </w:pPr>
          </w:p>
        </w:tc>
      </w:tr>
    </w:tbl>
    <w:p w:rsidR="007F40D6" w:rsidRDefault="007F40D6">
      <w:pPr>
        <w:widowControl w:val="0"/>
        <w:autoSpaceDE w:val="0"/>
        <w:autoSpaceDN w:val="0"/>
        <w:adjustRightInd w:val="0"/>
        <w:spacing w:after="0" w:line="1" w:lineRule="exact"/>
        <w:rPr>
          <w:rFonts w:ascii="Times New Roman" w:hAnsi="Times New Roman"/>
          <w:sz w:val="24"/>
          <w:szCs w:val="24"/>
        </w:rPr>
      </w:pPr>
    </w:p>
    <w:sectPr w:rsidR="007F40D6">
      <w:pgSz w:w="11900" w:h="16838"/>
      <w:pgMar w:top="1395" w:right="700" w:bottom="1440" w:left="1300" w:header="720" w:footer="720" w:gutter="0"/>
      <w:cols w:space="720" w:equalWidth="0">
        <w:col w:w="9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20"/>
    <w:rsid w:val="00225954"/>
    <w:rsid w:val="00230691"/>
    <w:rsid w:val="00387297"/>
    <w:rsid w:val="006F2F20"/>
    <w:rsid w:val="007F40D6"/>
    <w:rsid w:val="00A14728"/>
    <w:rsid w:val="00B71D77"/>
    <w:rsid w:val="00C838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dcterms:created xsi:type="dcterms:W3CDTF">2015-09-01T12:53:00Z</dcterms:created>
  <dcterms:modified xsi:type="dcterms:W3CDTF">2015-09-01T12:53:00Z</dcterms:modified>
</cp:coreProperties>
</file>